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8172" w14:textId="77777777" w:rsidR="00F971B4" w:rsidRPr="002C088B" w:rsidRDefault="00F66A9A" w:rsidP="00F971B4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GEODETSKI FAKULTET </w:t>
      </w:r>
    </w:p>
    <w:p w14:paraId="4222C6EF" w14:textId="77777777" w:rsidR="00F971B4" w:rsidRPr="002C088B" w:rsidRDefault="00F66A9A" w:rsidP="00F971B4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SVEUČILIŠTE U ZAGREBU</w:t>
      </w:r>
    </w:p>
    <w:p w14:paraId="07EA8AAD" w14:textId="77777777" w:rsidR="0051609C" w:rsidRPr="002C088B" w:rsidRDefault="0051609C" w:rsidP="00F971B4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4BD6C279" w14:textId="77777777" w:rsidR="00F971B4" w:rsidRPr="002C088B" w:rsidRDefault="00F971B4" w:rsidP="00F971B4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Povjerenstvo za znanstveni rad studenata</w:t>
      </w:r>
    </w:p>
    <w:p w14:paraId="08EF7B92" w14:textId="77777777" w:rsidR="00772F68" w:rsidRPr="002C088B" w:rsidRDefault="00772F68" w:rsidP="00F971B4">
      <w:pPr>
        <w:autoSpaceDE w:val="0"/>
        <w:autoSpaceDN w:val="0"/>
        <w:adjustRightInd w:val="0"/>
        <w:jc w:val="left"/>
        <w:rPr>
          <w:rFonts w:ascii="Times New Roman" w:hAnsi="Times New Roman"/>
          <w:b/>
          <w:color w:val="000000"/>
          <w:szCs w:val="24"/>
          <w:lang w:eastAsia="hr-HR"/>
        </w:rPr>
      </w:pPr>
      <w:r w:rsidRPr="002C088B">
        <w:rPr>
          <w:rFonts w:ascii="Times New Roman" w:hAnsi="Times New Roman"/>
          <w:b/>
          <w:color w:val="000000"/>
          <w:szCs w:val="24"/>
          <w:lang w:eastAsia="hr-HR"/>
        </w:rPr>
        <w:t xml:space="preserve">za dodjelu </w:t>
      </w:r>
      <w:r w:rsidR="00654376" w:rsidRPr="002C088B">
        <w:rPr>
          <w:rFonts w:ascii="Times New Roman" w:hAnsi="Times New Roman"/>
          <w:b/>
          <w:color w:val="000000"/>
          <w:szCs w:val="24"/>
          <w:lang w:eastAsia="hr-HR"/>
        </w:rPr>
        <w:t>R</w:t>
      </w:r>
      <w:r w:rsidRPr="002C088B">
        <w:rPr>
          <w:rFonts w:ascii="Times New Roman" w:hAnsi="Times New Roman"/>
          <w:b/>
          <w:color w:val="000000"/>
          <w:szCs w:val="24"/>
          <w:lang w:eastAsia="hr-HR"/>
        </w:rPr>
        <w:t>ektorove nagrade</w:t>
      </w:r>
    </w:p>
    <w:p w14:paraId="66643AD2" w14:textId="77777777" w:rsidR="00772F68" w:rsidRPr="002C088B" w:rsidRDefault="00772F68" w:rsidP="00772F68">
      <w:pPr>
        <w:autoSpaceDE w:val="0"/>
        <w:autoSpaceDN w:val="0"/>
        <w:adjustRightInd w:val="0"/>
        <w:ind w:left="4536"/>
        <w:rPr>
          <w:rFonts w:ascii="Times New Roman" w:hAnsi="Times New Roman"/>
          <w:color w:val="000000"/>
          <w:szCs w:val="24"/>
          <w:lang w:eastAsia="hr-HR"/>
        </w:rPr>
      </w:pPr>
    </w:p>
    <w:p w14:paraId="2E317FA1" w14:textId="77777777" w:rsidR="00F62F7D" w:rsidRPr="002C088B" w:rsidRDefault="00F62F7D" w:rsidP="00F62F7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Prof. dr. sc.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>Đuro Barković</w:t>
      </w:r>
      <w:r w:rsidRPr="002C088B">
        <w:rPr>
          <w:rFonts w:ascii="Times New Roman" w:hAnsi="Times New Roman"/>
          <w:color w:val="000000"/>
          <w:szCs w:val="24"/>
          <w:lang w:eastAsia="hr-HR"/>
        </w:rPr>
        <w:t>, predsjednik</w:t>
      </w:r>
    </w:p>
    <w:p w14:paraId="3BFA0833" w14:textId="4ECEE783" w:rsidR="00F62F7D" w:rsidRPr="002C088B" w:rsidRDefault="002C088B" w:rsidP="00F62F7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izv. prof. dr. sc. Dubravko Gajski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 xml:space="preserve">, član </w:t>
      </w:r>
    </w:p>
    <w:p w14:paraId="021955A9" w14:textId="6F599261" w:rsidR="00F62F7D" w:rsidRPr="002C088B" w:rsidRDefault="002C088B" w:rsidP="00F62F7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izv. prof. dr. sc. Mario Miler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>, član</w:t>
      </w:r>
    </w:p>
    <w:p w14:paraId="20F7F2AA" w14:textId="77777777" w:rsidR="00F62F7D" w:rsidRPr="002C088B" w:rsidRDefault="00F62F7D" w:rsidP="00F62F7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Professor emeritus </w:t>
      </w:r>
      <w:r w:rsidR="00F454AC" w:rsidRPr="002C088B">
        <w:rPr>
          <w:rFonts w:ascii="Times New Roman" w:hAnsi="Times New Roman"/>
          <w:color w:val="000000"/>
          <w:szCs w:val="24"/>
          <w:lang w:eastAsia="hr-HR"/>
        </w:rPr>
        <w:t>Zdravko Kapović</w:t>
      </w:r>
      <w:r w:rsidRPr="002C088B">
        <w:rPr>
          <w:rFonts w:ascii="Times New Roman" w:hAnsi="Times New Roman"/>
          <w:color w:val="000000"/>
          <w:szCs w:val="24"/>
          <w:lang w:eastAsia="hr-HR"/>
        </w:rPr>
        <w:t>, član</w:t>
      </w:r>
    </w:p>
    <w:p w14:paraId="63251510" w14:textId="0314B862" w:rsidR="00772F68" w:rsidRPr="002C088B" w:rsidRDefault="00F62F7D" w:rsidP="00F62F7D">
      <w:pPr>
        <w:rPr>
          <w:rFonts w:ascii="Times New Roman" w:hAnsi="Times New Roman"/>
          <w:szCs w:val="24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Studentica </w:t>
      </w:r>
      <w:r w:rsidR="002C088B" w:rsidRPr="002C088B">
        <w:rPr>
          <w:rFonts w:ascii="Times New Roman" w:hAnsi="Times New Roman"/>
          <w:color w:val="000000"/>
          <w:szCs w:val="24"/>
          <w:lang w:eastAsia="hr-HR"/>
        </w:rPr>
        <w:t>Natali Vulić</w:t>
      </w:r>
      <w:r w:rsidRPr="002C088B">
        <w:rPr>
          <w:rFonts w:ascii="Times New Roman" w:hAnsi="Times New Roman"/>
          <w:color w:val="000000"/>
          <w:szCs w:val="24"/>
          <w:lang w:eastAsia="hr-HR"/>
        </w:rPr>
        <w:t>, članica</w:t>
      </w:r>
    </w:p>
    <w:p w14:paraId="20A5E539" w14:textId="77777777" w:rsidR="00772F68" w:rsidRPr="002C088B" w:rsidRDefault="00772F68" w:rsidP="00F971B4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17579074" w14:textId="77777777" w:rsidR="0051609C" w:rsidRPr="002C088B" w:rsidRDefault="0051609C" w:rsidP="00F971B4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154D7654" w14:textId="77777777" w:rsidR="00F971B4" w:rsidRPr="002C088B" w:rsidRDefault="00F971B4" w:rsidP="00772F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Kriteriji za ocjenu izvrsnosti studentskih radova predloženih za Rektorovu</w:t>
      </w:r>
      <w:r w:rsidR="00464A2D"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nagradu</w:t>
      </w:r>
    </w:p>
    <w:p w14:paraId="57C1333B" w14:textId="4DC845CE" w:rsidR="00F971B4" w:rsidRPr="002C088B" w:rsidRDefault="00F971B4" w:rsidP="00772F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u ak. god. 20</w:t>
      </w:r>
      <w:r w:rsidR="00BB4CA7"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2C088B"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4</w:t>
      </w:r>
      <w:r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./20</w:t>
      </w:r>
      <w:r w:rsidR="00B14E60"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2C088B"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5</w:t>
      </w:r>
      <w:r w:rsidRPr="002C088B">
        <w:rPr>
          <w:rFonts w:ascii="Times New Roman" w:hAnsi="Times New Roman"/>
          <w:b/>
          <w:bCs/>
          <w:color w:val="000000"/>
          <w:szCs w:val="24"/>
          <w:lang w:eastAsia="hr-HR"/>
        </w:rPr>
        <w:t>.</w:t>
      </w:r>
    </w:p>
    <w:p w14:paraId="29D7398C" w14:textId="77777777" w:rsidR="00772F68" w:rsidRPr="002C088B" w:rsidRDefault="00772F68" w:rsidP="00F971B4">
      <w:pPr>
        <w:autoSpaceDE w:val="0"/>
        <w:autoSpaceDN w:val="0"/>
        <w:adjustRightInd w:val="0"/>
        <w:jc w:val="left"/>
        <w:rPr>
          <w:rFonts w:ascii="Times New Roman" w:hAnsi="Times New Roman"/>
          <w:color w:val="323232"/>
          <w:szCs w:val="24"/>
          <w:lang w:eastAsia="hr-HR"/>
        </w:rPr>
      </w:pPr>
    </w:p>
    <w:p w14:paraId="74E56427" w14:textId="1F40294D" w:rsidR="001A5A5A" w:rsidRDefault="00F971B4" w:rsidP="00654376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323232"/>
          <w:szCs w:val="24"/>
          <w:lang w:eastAsia="hr-HR"/>
        </w:rPr>
        <w:t xml:space="preserve">Natječaj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Sveučilišta u Zagrebu za dodjelu Rektorove nagrade za najbolje studentske</w:t>
      </w:r>
      <w:r w:rsidR="00464A2D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radove i umjetnička ost</w:t>
      </w:r>
      <w:r w:rsidR="00464A2D" w:rsidRPr="002C088B">
        <w:rPr>
          <w:rFonts w:ascii="Times New Roman" w:hAnsi="Times New Roman"/>
          <w:color w:val="000000"/>
          <w:szCs w:val="24"/>
          <w:lang w:eastAsia="hr-HR"/>
        </w:rPr>
        <w:t>varenja u akademskoj godini 20</w:t>
      </w:r>
      <w:r w:rsidR="00BB4CA7" w:rsidRPr="002C088B">
        <w:rPr>
          <w:rFonts w:ascii="Times New Roman" w:hAnsi="Times New Roman"/>
          <w:color w:val="000000"/>
          <w:szCs w:val="24"/>
          <w:lang w:eastAsia="hr-HR"/>
        </w:rPr>
        <w:t>2</w:t>
      </w:r>
      <w:r w:rsidR="002C088B" w:rsidRPr="002C088B">
        <w:rPr>
          <w:rFonts w:ascii="Times New Roman" w:hAnsi="Times New Roman"/>
          <w:color w:val="000000"/>
          <w:szCs w:val="24"/>
          <w:lang w:eastAsia="hr-HR"/>
        </w:rPr>
        <w:t>4</w:t>
      </w:r>
      <w:r w:rsidRPr="002C088B">
        <w:rPr>
          <w:rFonts w:ascii="Times New Roman" w:hAnsi="Times New Roman"/>
          <w:color w:val="000000"/>
          <w:szCs w:val="24"/>
          <w:lang w:eastAsia="hr-HR"/>
        </w:rPr>
        <w:t>./20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>2</w:t>
      </w:r>
      <w:r w:rsidR="002C088B" w:rsidRPr="002C088B">
        <w:rPr>
          <w:rFonts w:ascii="Times New Roman" w:hAnsi="Times New Roman"/>
          <w:color w:val="000000"/>
          <w:szCs w:val="24"/>
          <w:lang w:eastAsia="hr-HR"/>
        </w:rPr>
        <w:t>5</w:t>
      </w: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. raspisan 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 xml:space="preserve">je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>1</w:t>
      </w:r>
      <w:r w:rsidR="002C088B" w:rsidRPr="002C088B">
        <w:rPr>
          <w:rFonts w:ascii="Times New Roman" w:hAnsi="Times New Roman"/>
          <w:color w:val="000000"/>
          <w:szCs w:val="24"/>
          <w:lang w:eastAsia="hr-HR"/>
        </w:rPr>
        <w:t>9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>. veljače 202</w:t>
      </w:r>
      <w:r w:rsidR="002C088B" w:rsidRPr="002C088B">
        <w:rPr>
          <w:rFonts w:ascii="Times New Roman" w:hAnsi="Times New Roman"/>
          <w:color w:val="000000"/>
          <w:szCs w:val="24"/>
          <w:lang w:eastAsia="hr-HR"/>
        </w:rPr>
        <w:t>5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>.</w:t>
      </w:r>
      <w:r w:rsidR="00BB4CA7" w:rsidRPr="002C088B">
        <w:rPr>
          <w:rFonts w:ascii="Times New Roman" w:hAnsi="Times New Roman"/>
          <w:color w:val="000000"/>
          <w:szCs w:val="24"/>
          <w:lang w:eastAsia="hr-HR"/>
        </w:rPr>
        <w:t xml:space="preserve"> i 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>objavljen na mrežnim stranicama Sveučilišta u Zagrebu</w:t>
      </w:r>
      <w:r w:rsidR="001A5A5A">
        <w:rPr>
          <w:rFonts w:ascii="Times New Roman" w:hAnsi="Times New Roman"/>
          <w:color w:val="000000"/>
          <w:szCs w:val="24"/>
          <w:lang w:eastAsia="hr-HR"/>
        </w:rPr>
        <w:t xml:space="preserve">: </w:t>
      </w:r>
    </w:p>
    <w:p w14:paraId="40C784E7" w14:textId="16F94C00" w:rsidR="00F971B4" w:rsidRPr="002C088B" w:rsidRDefault="00B46239" w:rsidP="00654376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(</w:t>
      </w:r>
      <w:hyperlink r:id="rId4" w:history="1">
        <w:r w:rsidRPr="002C088B">
          <w:rPr>
            <w:rStyle w:val="Hiperveza"/>
            <w:rFonts w:ascii="Times New Roman" w:hAnsi="Times New Roman"/>
            <w:szCs w:val="24"/>
            <w:lang w:eastAsia="hr-HR"/>
          </w:rPr>
          <w:t>http://www.unizg.hr/istrazivanje/istrazivanje-i-inovacije/nagrade-za-posebna-postignuca/rektorova-nagrada/</w:t>
        </w:r>
      </w:hyperlink>
      <w:r w:rsidRPr="002C088B">
        <w:rPr>
          <w:rFonts w:ascii="Times New Roman" w:hAnsi="Times New Roman"/>
          <w:color w:val="000000"/>
          <w:szCs w:val="24"/>
          <w:lang w:eastAsia="hr-HR"/>
        </w:rPr>
        <w:t>)</w:t>
      </w:r>
      <w:r w:rsidR="00F62F7D" w:rsidRPr="002C088B">
        <w:rPr>
          <w:rFonts w:ascii="Times New Roman" w:hAnsi="Times New Roman"/>
          <w:color w:val="000000"/>
          <w:szCs w:val="24"/>
          <w:lang w:eastAsia="hr-HR"/>
        </w:rPr>
        <w:t>.</w:t>
      </w:r>
    </w:p>
    <w:p w14:paraId="414271FA" w14:textId="77777777" w:rsidR="00654376" w:rsidRPr="002C088B" w:rsidRDefault="00654376" w:rsidP="00464A2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</w:p>
    <w:p w14:paraId="2D1B586A" w14:textId="77777777" w:rsidR="00F971B4" w:rsidRPr="002C088B" w:rsidRDefault="00F971B4" w:rsidP="00464A2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Pročišćeni tekst Pravilnika o dodjeli Rektorove nagrade s Popisom prateće</w:t>
      </w:r>
      <w:r w:rsidR="00464A2D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dokumentacije uz dostavu prijedloga za nagradu studentskih radova, te Općim uputama</w:t>
      </w:r>
      <w:r w:rsidR="00464A2D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za pisanje i tehničko opremanje studentskih radova predloženih za Nagradu, također se</w:t>
      </w:r>
      <w:r w:rsidR="00464A2D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nalazi na mrežnim stranicama Sveučilišta.</w:t>
      </w:r>
    </w:p>
    <w:p w14:paraId="0D1BB71F" w14:textId="77777777" w:rsidR="00464A2D" w:rsidRPr="002C088B" w:rsidRDefault="00464A2D" w:rsidP="00464A2D">
      <w:pPr>
        <w:autoSpaceDE w:val="0"/>
        <w:autoSpaceDN w:val="0"/>
        <w:adjustRightInd w:val="0"/>
        <w:spacing w:after="80"/>
        <w:jc w:val="left"/>
        <w:rPr>
          <w:rFonts w:ascii="Times New Roman" w:hAnsi="Times New Roman"/>
          <w:color w:val="000000"/>
          <w:szCs w:val="24"/>
          <w:lang w:eastAsia="hr-HR"/>
        </w:rPr>
      </w:pPr>
    </w:p>
    <w:p w14:paraId="7B4CE737" w14:textId="77777777" w:rsidR="00F971B4" w:rsidRPr="002C088B" w:rsidRDefault="00F971B4" w:rsidP="00464A2D">
      <w:pPr>
        <w:autoSpaceDE w:val="0"/>
        <w:autoSpaceDN w:val="0"/>
        <w:adjustRightInd w:val="0"/>
        <w:spacing w:after="8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Za Rektorovu nagradu može se predložiti rad u ovim kategorijama:</w:t>
      </w:r>
    </w:p>
    <w:p w14:paraId="504F29B5" w14:textId="77777777" w:rsidR="00B04BA5" w:rsidRPr="002C088B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(a)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>Nagrada za individualni znanstveni i umjetnički rad (jedan ili dva autora),</w:t>
      </w:r>
    </w:p>
    <w:p w14:paraId="07FFE0FF" w14:textId="77777777" w:rsidR="00B04BA5" w:rsidRPr="002C088B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(b)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>Nagrada za timski znanstveni i umjetnički rad (tri do deset autora),</w:t>
      </w:r>
    </w:p>
    <w:p w14:paraId="7E673AC0" w14:textId="77777777" w:rsidR="00B04BA5" w:rsidRPr="002C088B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(c)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Nagrada za individualni ili timski znanstveni i umjetnički rad u području </w:t>
      </w:r>
      <w:r w:rsidR="00720616" w:rsidRPr="002C088B">
        <w:rPr>
          <w:rFonts w:ascii="Times New Roman" w:hAnsi="Times New Roman"/>
          <w:color w:val="000000"/>
          <w:szCs w:val="24"/>
          <w:lang w:eastAsia="hr-HR"/>
        </w:rPr>
        <w:t xml:space="preserve">     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translacijskih istraživanja (jedan do deset autora),</w:t>
      </w:r>
    </w:p>
    <w:p w14:paraId="5945C6B8" w14:textId="77777777" w:rsidR="00B04BA5" w:rsidRPr="002C088B" w:rsidRDefault="00B04BA5" w:rsidP="009B0DE7">
      <w:pPr>
        <w:autoSpaceDE w:val="0"/>
        <w:autoSpaceDN w:val="0"/>
        <w:adjustRightInd w:val="0"/>
        <w:ind w:left="1134" w:hanging="425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(d)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Nagrada za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 xml:space="preserve">znanstveni i umjetnički rad većih razmjera -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timski znanstveni i umjetnički rad (više od deset autora),</w:t>
      </w:r>
    </w:p>
    <w:p w14:paraId="64E55B21" w14:textId="4CA37345" w:rsidR="00B04BA5" w:rsidRPr="002C088B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(e)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Nagrada za posebne natjecateljske uspjehe pojedinaca ili timova (na prijedlog čelnika sastavnice ili </w:t>
      </w:r>
      <w:r w:rsidR="002C088B">
        <w:rPr>
          <w:rFonts w:ascii="Times New Roman" w:hAnsi="Times New Roman"/>
          <w:color w:val="000000"/>
          <w:szCs w:val="24"/>
          <w:lang w:eastAsia="hr-HR"/>
        </w:rPr>
        <w:t>r</w:t>
      </w:r>
      <w:r w:rsidRPr="002C088B">
        <w:rPr>
          <w:rFonts w:ascii="Times New Roman" w:hAnsi="Times New Roman"/>
          <w:color w:val="000000"/>
          <w:szCs w:val="24"/>
          <w:lang w:eastAsia="hr-HR"/>
        </w:rPr>
        <w:t>ektora),</w:t>
      </w:r>
    </w:p>
    <w:p w14:paraId="4DE5FC78" w14:textId="0726A5E8" w:rsidR="00464A2D" w:rsidRPr="002C088B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(f)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Nagrada za društveno koristan rad u akademskoj i široj zajednici (na prijedlog čelnika sastavnice ili </w:t>
      </w:r>
      <w:r w:rsidR="002C088B">
        <w:rPr>
          <w:rFonts w:ascii="Times New Roman" w:hAnsi="Times New Roman"/>
          <w:color w:val="000000"/>
          <w:szCs w:val="24"/>
          <w:lang w:eastAsia="hr-HR"/>
        </w:rPr>
        <w:t>r</w:t>
      </w:r>
      <w:r w:rsidRPr="002C088B">
        <w:rPr>
          <w:rFonts w:ascii="Times New Roman" w:hAnsi="Times New Roman"/>
          <w:color w:val="000000"/>
          <w:szCs w:val="24"/>
          <w:lang w:eastAsia="hr-HR"/>
        </w:rPr>
        <w:t>ektora)</w:t>
      </w:r>
    </w:p>
    <w:p w14:paraId="0B136EA0" w14:textId="77777777" w:rsidR="00B04BA5" w:rsidRPr="002C088B" w:rsidRDefault="00B04BA5" w:rsidP="00464A2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03879A3D" w14:textId="58B893EA" w:rsidR="00F971B4" w:rsidRPr="002C088B" w:rsidRDefault="00F62F7D" w:rsidP="00464A2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shd w:val="clear" w:color="auto" w:fill="FFFFFF"/>
        </w:rPr>
        <w:t xml:space="preserve">Za Rektorovu nagradu se </w:t>
      </w:r>
      <w:r w:rsidR="005A7F96" w:rsidRPr="002C088B">
        <w:rPr>
          <w:rFonts w:ascii="Times New Roman" w:hAnsi="Times New Roman"/>
          <w:color w:val="000000"/>
          <w:szCs w:val="24"/>
          <w:shd w:val="clear" w:color="auto" w:fill="FFFFFF"/>
        </w:rPr>
        <w:t xml:space="preserve">ne može </w:t>
      </w:r>
      <w:r w:rsidRPr="002C088B">
        <w:rPr>
          <w:rFonts w:ascii="Times New Roman" w:hAnsi="Times New Roman"/>
          <w:color w:val="000000"/>
          <w:szCs w:val="24"/>
          <w:shd w:val="clear" w:color="auto" w:fill="FFFFFF"/>
        </w:rPr>
        <w:t>prijaviti rad isključivo stručnoga ili preglednoga karaktera, ni rad izrađen za neku drugu primarnu namjenu (npr. diplomski rad, rad izrađen za znanstveni skup ili časopis i sl.), ali se može prijaviti rad koji je povezan s temom takvoga rada.</w:t>
      </w:r>
    </w:p>
    <w:p w14:paraId="0434CCC9" w14:textId="77777777" w:rsidR="00464A2D" w:rsidRPr="002C088B" w:rsidRDefault="00464A2D" w:rsidP="00464A2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</w:p>
    <w:p w14:paraId="78A0FE74" w14:textId="77777777" w:rsidR="00F971B4" w:rsidRDefault="00F971B4" w:rsidP="00464A2D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Sukladno Natječaju i Pravilniku, te Pravilniku o nagrađivanju studenata Geodetskog</w:t>
      </w:r>
      <w:r w:rsidR="00464A2D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fakulteta, Povjerenstvo za znanstveni rad studenata </w:t>
      </w:r>
      <w:r w:rsidR="00654376" w:rsidRPr="002C088B">
        <w:rPr>
          <w:rFonts w:ascii="Times New Roman" w:hAnsi="Times New Roman"/>
          <w:color w:val="000000"/>
          <w:szCs w:val="24"/>
          <w:lang w:eastAsia="hr-HR"/>
        </w:rPr>
        <w:t xml:space="preserve">za dodjelu Rektorove nagrade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Geodetskog fakulteta donosi</w:t>
      </w:r>
      <w:r w:rsidR="00464A2D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sljedeće kriterije na temelju kojih će se ocjenjivati prijavljeni studentski radovi:</w:t>
      </w:r>
    </w:p>
    <w:p w14:paraId="49799248" w14:textId="77777777" w:rsidR="002C088B" w:rsidRPr="002C088B" w:rsidRDefault="002C088B" w:rsidP="00464A2D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Cs w:val="24"/>
          <w:lang w:eastAsia="hr-HR"/>
        </w:rPr>
      </w:pPr>
    </w:p>
    <w:p w14:paraId="534E9443" w14:textId="77777777" w:rsidR="00F971B4" w:rsidRPr="002C088B" w:rsidRDefault="00464A2D" w:rsidP="00464A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lastRenderedPageBreak/>
        <w:tab/>
      </w:r>
      <w:r w:rsidR="00F971B4" w:rsidRPr="002C088B">
        <w:rPr>
          <w:rFonts w:ascii="Times New Roman" w:hAnsi="Times New Roman"/>
          <w:color w:val="000000"/>
          <w:szCs w:val="24"/>
          <w:lang w:eastAsia="hr-HR"/>
        </w:rPr>
        <w:t>1. Izvornost rada</w:t>
      </w:r>
    </w:p>
    <w:p w14:paraId="089AAC61" w14:textId="77777777" w:rsidR="00F971B4" w:rsidRPr="002C088B" w:rsidRDefault="00464A2D" w:rsidP="00464A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F971B4" w:rsidRPr="002C088B">
        <w:rPr>
          <w:rFonts w:ascii="Times New Roman" w:hAnsi="Times New Roman"/>
          <w:color w:val="000000"/>
          <w:szCs w:val="24"/>
          <w:lang w:eastAsia="hr-HR"/>
        </w:rPr>
        <w:t>2. Opseg postignutih rezultata</w:t>
      </w:r>
    </w:p>
    <w:p w14:paraId="30D3B724" w14:textId="77777777" w:rsidR="00F971B4" w:rsidRPr="002C088B" w:rsidRDefault="00464A2D" w:rsidP="00464A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F971B4" w:rsidRPr="002C088B">
        <w:rPr>
          <w:rFonts w:ascii="Times New Roman" w:hAnsi="Times New Roman"/>
          <w:color w:val="000000"/>
          <w:szCs w:val="24"/>
          <w:lang w:eastAsia="hr-HR"/>
        </w:rPr>
        <w:t>3. Samostalnost u istraživanju</w:t>
      </w:r>
    </w:p>
    <w:p w14:paraId="4525B8DE" w14:textId="77777777" w:rsidR="00F971B4" w:rsidRPr="002C088B" w:rsidRDefault="00464A2D" w:rsidP="00464A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F971B4" w:rsidRPr="002C088B">
        <w:rPr>
          <w:rFonts w:ascii="Times New Roman" w:hAnsi="Times New Roman"/>
          <w:color w:val="000000"/>
          <w:szCs w:val="24"/>
          <w:lang w:eastAsia="hr-HR"/>
        </w:rPr>
        <w:t>4. Primjenjivost rada.</w:t>
      </w:r>
    </w:p>
    <w:p w14:paraId="5331FFDA" w14:textId="77777777" w:rsidR="00F971B4" w:rsidRPr="002C088B" w:rsidRDefault="00F971B4" w:rsidP="00464A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eastAsia="hr-HR"/>
        </w:rPr>
      </w:pPr>
    </w:p>
    <w:p w14:paraId="40313AEB" w14:textId="77777777" w:rsidR="00F971B4" w:rsidRPr="002C088B" w:rsidRDefault="00F971B4" w:rsidP="00B05818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Svaki rad predložen za Nagradu mora imati mentora koji je zaposlenik Geodetskog</w:t>
      </w:r>
      <w:r w:rsidR="00B05818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fakulteta Sveučilišta u Zagrebu i ima stupanj doktora znanosti, odnosno znanstveno</w:t>
      </w:r>
      <w:r w:rsidR="004445C0" w:rsidRPr="002C088B">
        <w:rPr>
          <w:rFonts w:ascii="Times New Roman" w:hAnsi="Times New Roman"/>
          <w:color w:val="000000"/>
          <w:szCs w:val="24"/>
          <w:lang w:eastAsia="hr-HR"/>
        </w:rPr>
        <w:t>-</w:t>
      </w:r>
      <w:r w:rsidRPr="002C088B">
        <w:rPr>
          <w:rFonts w:ascii="Times New Roman" w:hAnsi="Times New Roman"/>
          <w:color w:val="000000"/>
          <w:szCs w:val="24"/>
          <w:lang w:eastAsia="hr-HR"/>
        </w:rPr>
        <w:t>nastavno</w:t>
      </w:r>
      <w:r w:rsidR="00B05818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zvanje. Mentor studentskog rada treba pisanim putem obrazložiti po čemu rad</w:t>
      </w:r>
      <w:r w:rsidR="00B05818" w:rsidRPr="002C088B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2C088B">
        <w:rPr>
          <w:rFonts w:ascii="Times New Roman" w:hAnsi="Times New Roman"/>
          <w:color w:val="000000"/>
          <w:szCs w:val="24"/>
          <w:lang w:eastAsia="hr-HR"/>
        </w:rPr>
        <w:t>udovoljava navedenim kriterijima izvrsnosti.</w:t>
      </w:r>
    </w:p>
    <w:p w14:paraId="3BAE125A" w14:textId="77777777" w:rsidR="00B05818" w:rsidRPr="002C088B" w:rsidRDefault="00B05818" w:rsidP="00F971B4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2002DD64" w14:textId="77777777" w:rsidR="00B05818" w:rsidRPr="002C088B" w:rsidRDefault="00B05818" w:rsidP="00F971B4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2C8BF965" w14:textId="4AF88E43" w:rsidR="006A5E3B" w:rsidRPr="002C088B" w:rsidRDefault="006A5E3B" w:rsidP="006A5E3B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2C088B">
        <w:rPr>
          <w:rFonts w:ascii="Times New Roman" w:hAnsi="Times New Roman"/>
          <w:szCs w:val="24"/>
          <w:lang w:eastAsia="hr-HR"/>
        </w:rPr>
        <w:t>U Zagrebu, 2</w:t>
      </w:r>
      <w:r w:rsidR="001A5A5A">
        <w:rPr>
          <w:rFonts w:ascii="Times New Roman" w:hAnsi="Times New Roman"/>
          <w:szCs w:val="24"/>
          <w:lang w:eastAsia="hr-HR"/>
        </w:rPr>
        <w:t>6</w:t>
      </w:r>
      <w:r w:rsidRPr="002C088B">
        <w:rPr>
          <w:rFonts w:ascii="Times New Roman" w:hAnsi="Times New Roman"/>
          <w:szCs w:val="24"/>
          <w:lang w:eastAsia="hr-HR"/>
        </w:rPr>
        <w:t xml:space="preserve">. </w:t>
      </w:r>
      <w:r w:rsidR="001A5A5A">
        <w:rPr>
          <w:rFonts w:ascii="Times New Roman" w:hAnsi="Times New Roman"/>
          <w:szCs w:val="24"/>
          <w:lang w:eastAsia="hr-HR"/>
        </w:rPr>
        <w:t>svibnja</w:t>
      </w:r>
      <w:r w:rsidRPr="002C088B">
        <w:rPr>
          <w:rFonts w:ascii="Times New Roman" w:hAnsi="Times New Roman"/>
          <w:szCs w:val="24"/>
          <w:lang w:eastAsia="hr-HR"/>
        </w:rPr>
        <w:t xml:space="preserve"> 202</w:t>
      </w:r>
      <w:r w:rsidR="001A5A5A">
        <w:rPr>
          <w:rFonts w:ascii="Times New Roman" w:hAnsi="Times New Roman"/>
          <w:szCs w:val="24"/>
          <w:lang w:eastAsia="hr-HR"/>
        </w:rPr>
        <w:t>5</w:t>
      </w:r>
      <w:r w:rsidRPr="002C088B">
        <w:rPr>
          <w:rFonts w:ascii="Times New Roman" w:hAnsi="Times New Roman"/>
          <w:szCs w:val="24"/>
          <w:lang w:eastAsia="hr-HR"/>
        </w:rPr>
        <w:t>.</w:t>
      </w:r>
    </w:p>
    <w:p w14:paraId="28F3FEE0" w14:textId="77777777" w:rsidR="00B05818" w:rsidRPr="002C088B" w:rsidRDefault="00B05818" w:rsidP="00F971B4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33859E09" w14:textId="386361E0" w:rsidR="00F971B4" w:rsidRPr="002C088B" w:rsidRDefault="00B05818" w:rsidP="00F971B4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B93AC3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B93AC3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F971B4" w:rsidRPr="002C088B">
        <w:rPr>
          <w:rFonts w:ascii="Times New Roman" w:hAnsi="Times New Roman"/>
          <w:color w:val="000000"/>
          <w:szCs w:val="24"/>
          <w:lang w:eastAsia="hr-HR"/>
        </w:rPr>
        <w:t>Predsjedni</w:t>
      </w:r>
      <w:r w:rsidRPr="002C088B">
        <w:rPr>
          <w:rFonts w:ascii="Times New Roman" w:hAnsi="Times New Roman"/>
          <w:color w:val="000000"/>
          <w:szCs w:val="24"/>
          <w:lang w:eastAsia="hr-HR"/>
        </w:rPr>
        <w:t>k</w:t>
      </w:r>
      <w:r w:rsidR="00F971B4" w:rsidRPr="002C088B">
        <w:rPr>
          <w:rFonts w:ascii="Times New Roman" w:hAnsi="Times New Roman"/>
          <w:color w:val="000000"/>
          <w:szCs w:val="24"/>
          <w:lang w:eastAsia="hr-HR"/>
        </w:rPr>
        <w:t xml:space="preserve"> Povjerenstva</w:t>
      </w:r>
      <w:r w:rsidR="005847DA" w:rsidRPr="002C088B">
        <w:rPr>
          <w:rFonts w:ascii="Times New Roman" w:hAnsi="Times New Roman"/>
          <w:color w:val="000000"/>
          <w:szCs w:val="24"/>
          <w:lang w:eastAsia="hr-HR"/>
        </w:rPr>
        <w:t>:</w:t>
      </w:r>
    </w:p>
    <w:p w14:paraId="280C7DC3" w14:textId="77777777" w:rsidR="00B05818" w:rsidRPr="002C088B" w:rsidRDefault="00B05818" w:rsidP="00F971B4">
      <w:pPr>
        <w:rPr>
          <w:rFonts w:ascii="Times New Roman" w:hAnsi="Times New Roman"/>
          <w:color w:val="000000"/>
          <w:szCs w:val="24"/>
          <w:lang w:eastAsia="hr-HR"/>
        </w:rPr>
      </w:pPr>
    </w:p>
    <w:p w14:paraId="02DB850B" w14:textId="77777777" w:rsidR="001A5A5A" w:rsidRPr="002C088B" w:rsidRDefault="001A5A5A" w:rsidP="00F971B4">
      <w:pPr>
        <w:rPr>
          <w:rFonts w:ascii="Times New Roman" w:hAnsi="Times New Roman"/>
          <w:color w:val="000000"/>
          <w:szCs w:val="24"/>
          <w:lang w:eastAsia="hr-HR"/>
        </w:rPr>
      </w:pPr>
    </w:p>
    <w:p w14:paraId="224175C5" w14:textId="2703965A" w:rsidR="00D07635" w:rsidRPr="002C088B" w:rsidRDefault="00B05818" w:rsidP="00F971B4">
      <w:pPr>
        <w:rPr>
          <w:rFonts w:ascii="Times New Roman" w:hAnsi="Times New Roman"/>
          <w:szCs w:val="24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755E84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B14E60" w:rsidRPr="002C088B">
        <w:rPr>
          <w:rFonts w:ascii="Times New Roman" w:hAnsi="Times New Roman"/>
          <w:color w:val="000000"/>
          <w:szCs w:val="24"/>
          <w:lang w:eastAsia="hr-HR"/>
        </w:rPr>
        <w:tab/>
      </w:r>
      <w:r w:rsidR="001A5A5A">
        <w:rPr>
          <w:rFonts w:ascii="Times New Roman" w:hAnsi="Times New Roman"/>
          <w:color w:val="000000"/>
          <w:szCs w:val="24"/>
          <w:lang w:eastAsia="hr-HR"/>
        </w:rPr>
        <w:t>p</w:t>
      </w:r>
      <w:r w:rsidR="00755E84" w:rsidRPr="002C088B">
        <w:rPr>
          <w:rFonts w:ascii="Times New Roman" w:hAnsi="Times New Roman"/>
          <w:color w:val="000000"/>
          <w:szCs w:val="24"/>
          <w:lang w:eastAsia="hr-HR"/>
        </w:rPr>
        <w:t>rof</w:t>
      </w:r>
      <w:r w:rsidR="00B14E60" w:rsidRPr="002C088B">
        <w:rPr>
          <w:rFonts w:ascii="Times New Roman" w:hAnsi="Times New Roman"/>
          <w:color w:val="000000"/>
          <w:szCs w:val="24"/>
          <w:lang w:eastAsia="hr-HR"/>
        </w:rPr>
        <w:t xml:space="preserve">. dr. sc. </w:t>
      </w:r>
      <w:r w:rsidR="009B0DE7" w:rsidRPr="002C088B">
        <w:rPr>
          <w:rFonts w:ascii="Times New Roman" w:hAnsi="Times New Roman"/>
          <w:color w:val="000000"/>
          <w:szCs w:val="24"/>
          <w:lang w:eastAsia="hr-HR"/>
        </w:rPr>
        <w:t>Đuro Barković</w:t>
      </w:r>
    </w:p>
    <w:sectPr w:rsidR="00D07635" w:rsidRPr="002C088B" w:rsidSect="00423D23"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B4"/>
    <w:rsid w:val="00065679"/>
    <w:rsid w:val="001467F9"/>
    <w:rsid w:val="0016316F"/>
    <w:rsid w:val="001A5A5A"/>
    <w:rsid w:val="002C088B"/>
    <w:rsid w:val="00352000"/>
    <w:rsid w:val="00423D23"/>
    <w:rsid w:val="004331E4"/>
    <w:rsid w:val="004445C0"/>
    <w:rsid w:val="00464A2D"/>
    <w:rsid w:val="0051609C"/>
    <w:rsid w:val="005847DA"/>
    <w:rsid w:val="005A7F96"/>
    <w:rsid w:val="00654376"/>
    <w:rsid w:val="00665467"/>
    <w:rsid w:val="006A5E3B"/>
    <w:rsid w:val="0071704B"/>
    <w:rsid w:val="00720616"/>
    <w:rsid w:val="00755E84"/>
    <w:rsid w:val="00772F68"/>
    <w:rsid w:val="007B0397"/>
    <w:rsid w:val="00873E2E"/>
    <w:rsid w:val="009B0DE7"/>
    <w:rsid w:val="009F5EF6"/>
    <w:rsid w:val="00B04BA5"/>
    <w:rsid w:val="00B05818"/>
    <w:rsid w:val="00B14E60"/>
    <w:rsid w:val="00B46239"/>
    <w:rsid w:val="00B93AC3"/>
    <w:rsid w:val="00BB4CA7"/>
    <w:rsid w:val="00C9058A"/>
    <w:rsid w:val="00D07635"/>
    <w:rsid w:val="00D72100"/>
    <w:rsid w:val="00F454AC"/>
    <w:rsid w:val="00F62F7D"/>
    <w:rsid w:val="00F64A82"/>
    <w:rsid w:val="00F66A9A"/>
    <w:rsid w:val="00F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760"/>
  <w15:chartTrackingRefBased/>
  <w15:docId w15:val="{7F303F79-62AB-46A8-8D1A-8CD37426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8A"/>
    <w:pPr>
      <w:jc w:val="both"/>
    </w:pPr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link">
    <w:name w:val="nolink"/>
    <w:rsid w:val="009F5EF6"/>
  </w:style>
  <w:style w:type="character" w:styleId="Hiperveza">
    <w:name w:val="Hyperlink"/>
    <w:uiPriority w:val="99"/>
    <w:unhideWhenUsed/>
    <w:rsid w:val="009F5EF6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Normal"/>
    <w:uiPriority w:val="99"/>
    <w:semiHidden/>
    <w:unhideWhenUsed/>
    <w:rsid w:val="009F5EF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character" w:styleId="SlijeenaHiperveza">
    <w:name w:val="FollowedHyperlink"/>
    <w:uiPriority w:val="99"/>
    <w:semiHidden/>
    <w:unhideWhenUsed/>
    <w:rsid w:val="00464A2D"/>
    <w:rPr>
      <w:color w:val="800080"/>
      <w:u w:val="single"/>
    </w:rPr>
  </w:style>
  <w:style w:type="character" w:styleId="Nerijeenospominjanje">
    <w:name w:val="Unresolved Mention"/>
    <w:uiPriority w:val="99"/>
    <w:semiHidden/>
    <w:unhideWhenUsed/>
    <w:rsid w:val="004445C0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3A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93A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zg.hr/istrazivanje/istrazivanje-i-inovacije/nagrade-za-posebna-postignuca/rektorova-nagrad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http://www.unizg.hr/istrazivanje/istrazivanje-i-inovacije/nagrade-za-posebna-postignuca/rektorova-nagrada/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cp:lastModifiedBy>Đuro Barković</cp:lastModifiedBy>
  <cp:revision>8</cp:revision>
  <cp:lastPrinted>2018-05-17T08:26:00Z</cp:lastPrinted>
  <dcterms:created xsi:type="dcterms:W3CDTF">2024-02-27T12:17:00Z</dcterms:created>
  <dcterms:modified xsi:type="dcterms:W3CDTF">2025-05-27T13:35:00Z</dcterms:modified>
</cp:coreProperties>
</file>