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1"/>
        <w:gridCol w:w="5065"/>
      </w:tblGrid>
      <w:tr w:rsidR="00A37D3A" w:rsidRPr="00E96086" w14:paraId="190736F9" w14:textId="77777777" w:rsidTr="00F41694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02908F16" w14:textId="77777777" w:rsidR="00A37D3A" w:rsidRPr="00E96086" w:rsidRDefault="00A37D3A" w:rsidP="00F4169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7ECDE92C" w14:textId="77777777" w:rsidR="00A37D3A" w:rsidRPr="00E96086" w:rsidRDefault="00A37D3A" w:rsidP="00F416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  <w:r w:rsidRPr="008F7F64">
              <w:rPr>
                <w:rFonts w:ascii="Arial" w:hAnsi="Arial" w:cs="Arial"/>
                <w:b/>
                <w:bCs/>
                <w:sz w:val="20"/>
                <w:szCs w:val="20"/>
              </w:rPr>
              <w:t>PRAVILNIKA O POSTUPKU UNUTARNJEG PRIJAVLJIVANJA NEPRAVILNOSTI I IMENOVANJA POVJERLJIVE OSOBE NA SVEUČILIŠTU U ZAGREBU GEODETSKOM FAKULTETU</w:t>
            </w:r>
          </w:p>
          <w:p w14:paraId="3C77474E" w14:textId="77777777" w:rsidR="00A37D3A" w:rsidRPr="00E96086" w:rsidRDefault="00A37D3A" w:rsidP="00F416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Sveučilište u Zagrebu - Geodetski fakultet</w:t>
            </w:r>
          </w:p>
          <w:p w14:paraId="46F751BA" w14:textId="77777777" w:rsidR="00A37D3A" w:rsidRPr="00E96086" w:rsidRDefault="00A37D3A" w:rsidP="00F41694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 Zagrebu, 8. listopada 2025.</w:t>
            </w:r>
          </w:p>
        </w:tc>
      </w:tr>
      <w:tr w:rsidR="00A37D3A" w:rsidRPr="00E96086" w14:paraId="56BF4076" w14:textId="77777777" w:rsidTr="00F41694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4D49F3C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EDA427" w14:textId="77777777" w:rsidR="00A37D3A" w:rsidRPr="00E96086" w:rsidRDefault="00A37D3A" w:rsidP="00F41694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7547">
              <w:rPr>
                <w:rFonts w:ascii="Arial" w:hAnsi="Arial" w:cs="Arial"/>
                <w:bCs/>
                <w:sz w:val="20"/>
                <w:szCs w:val="20"/>
              </w:rPr>
              <w:t xml:space="preserve">Nacrt prijedloga </w:t>
            </w:r>
            <w:r w:rsidRPr="008F7F64">
              <w:rPr>
                <w:rFonts w:ascii="Arial" w:hAnsi="Arial" w:cs="Arial"/>
                <w:bCs/>
                <w:sz w:val="20"/>
                <w:szCs w:val="20"/>
              </w:rPr>
              <w:t>Pravilnika o postupku unutarnjeg prijavljivanja nepravilnosti i imenovanja povjerljive osobe na Sveučilištu u Zagrebu Geodetskom fakultetu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37D3A" w:rsidRPr="00E96086" w14:paraId="4E31FAA3" w14:textId="77777777" w:rsidTr="00F41694">
        <w:trPr>
          <w:trHeight w:val="434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18D5F9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DD5628A" w14:textId="77777777" w:rsidR="00A37D3A" w:rsidRPr="00E96086" w:rsidRDefault="00A37D3A" w:rsidP="00F41694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F7F64">
              <w:rPr>
                <w:rFonts w:ascii="Arial" w:hAnsi="Arial" w:cs="Arial"/>
                <w:bCs/>
                <w:sz w:val="20"/>
                <w:szCs w:val="20"/>
              </w:rPr>
              <w:t>Sveučilišt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8F7F64">
              <w:rPr>
                <w:rFonts w:ascii="Arial" w:hAnsi="Arial" w:cs="Arial"/>
                <w:bCs/>
                <w:sz w:val="20"/>
                <w:szCs w:val="20"/>
              </w:rPr>
              <w:t xml:space="preserve"> u Zagrebu Geodetsk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8F7F64">
              <w:rPr>
                <w:rFonts w:ascii="Arial" w:hAnsi="Arial" w:cs="Arial"/>
                <w:bCs/>
                <w:sz w:val="20"/>
                <w:szCs w:val="20"/>
              </w:rPr>
              <w:t xml:space="preserve"> fakultet</w:t>
            </w:r>
          </w:p>
        </w:tc>
      </w:tr>
      <w:tr w:rsidR="00A37D3A" w:rsidRPr="00E96086" w14:paraId="2EDDEF85" w14:textId="77777777" w:rsidTr="00F41694">
        <w:trPr>
          <w:trHeight w:val="49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6E691A07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185E13" w14:textId="77777777" w:rsidR="00A37D3A" w:rsidRPr="00585425" w:rsidRDefault="00A37D3A" w:rsidP="00F41694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8F7F64">
              <w:rPr>
                <w:rFonts w:ascii="Arial" w:hAnsi="Arial" w:cs="Arial"/>
                <w:bCs/>
                <w:sz w:val="20"/>
                <w:szCs w:val="20"/>
              </w:rPr>
              <w:t>ređivanje postupka unutarnjeg prijavljivanja nepravilnosti i postupka imenovanja povjerljive osobe i njezina zamjenika na Sveučilištu u Zagrebu Geodetskom fakultetu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37D3A" w:rsidRPr="00E96086" w14:paraId="091024F5" w14:textId="77777777" w:rsidTr="00F41694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33A9B62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Objava dokumenata za savjetovanje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A67BED1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4" w:history="1">
              <w:r w:rsidRPr="0011728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https://www.geof.unizg.hr/pristup-informacijama/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A37D3A" w:rsidRPr="00E96086" w14:paraId="2AF1C1C2" w14:textId="77777777" w:rsidTr="00F41694">
        <w:trPr>
          <w:trHeight w:val="660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B6673FD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47C9876" w14:textId="77777777" w:rsidR="00A37D3A" w:rsidRPr="003C7547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7F64">
              <w:rPr>
                <w:rFonts w:ascii="Arial" w:hAnsi="Arial" w:cs="Arial"/>
                <w:bCs/>
                <w:sz w:val="20"/>
                <w:szCs w:val="20"/>
              </w:rPr>
              <w:t xml:space="preserve">4. rujna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2025. </w:t>
            </w:r>
            <w:r w:rsidRPr="008F7F64">
              <w:rPr>
                <w:rFonts w:ascii="Arial" w:hAnsi="Arial" w:cs="Arial"/>
                <w:bCs/>
                <w:sz w:val="20"/>
                <w:szCs w:val="20"/>
              </w:rPr>
              <w:t>do 3. listopada 2025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37D3A" w:rsidRPr="00E96086" w14:paraId="0ACEC9FA" w14:textId="77777777" w:rsidTr="00F41694">
        <w:trPr>
          <w:trHeight w:val="680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7A2EF9E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Pregled osnovnih pokazatelja  uključenosti savjetovanja s javnošću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0CF4674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37D3A" w:rsidRPr="00E96086" w14:paraId="5F2D6C15" w14:textId="77777777" w:rsidTr="00F41694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A273CA2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E4DF144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37D3A" w:rsidRPr="00E96086" w14:paraId="432113C9" w14:textId="77777777" w:rsidTr="00F41694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984C2D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9AF3F6D" w14:textId="77777777" w:rsidR="00A37D3A" w:rsidRPr="00E96086" w:rsidRDefault="00A37D3A" w:rsidP="00F41694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Provedeno savjetovanje nije</w:t>
            </w:r>
            <w:r w:rsidRPr="003C7547">
              <w:rPr>
                <w:rFonts w:ascii="Arial" w:hAnsi="Arial" w:cs="Arial"/>
                <w:bCs/>
                <w:sz w:val="20"/>
                <w:szCs w:val="20"/>
              </w:rPr>
              <w:t xml:space="preserve"> iziskival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3C7547">
              <w:rPr>
                <w:rFonts w:ascii="Arial" w:hAnsi="Arial" w:cs="Arial"/>
                <w:bCs/>
                <w:sz w:val="20"/>
                <w:szCs w:val="20"/>
              </w:rPr>
              <w:t xml:space="preserve"> dodatne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C7547">
              <w:rPr>
                <w:rFonts w:ascii="Arial" w:hAnsi="Arial" w:cs="Arial"/>
                <w:bCs/>
                <w:sz w:val="20"/>
                <w:szCs w:val="20"/>
              </w:rPr>
              <w:t>financijske troškove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5AFFA671" w14:textId="77777777" w:rsidR="006A07AE" w:rsidRDefault="006A07AE"/>
    <w:sectPr w:rsidR="006A0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3A"/>
    <w:rsid w:val="0042380F"/>
    <w:rsid w:val="006A07AE"/>
    <w:rsid w:val="007E6DCD"/>
    <w:rsid w:val="00A37D3A"/>
    <w:rsid w:val="00D9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5251"/>
  <w15:chartTrackingRefBased/>
  <w15:docId w15:val="{2424E013-389D-4450-8C04-21D036DE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D3A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7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eof.unizg.hr/pristup-informacija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Ivačević</dc:creator>
  <cp:keywords/>
  <dc:description/>
  <cp:lastModifiedBy>Maja Ivačević</cp:lastModifiedBy>
  <cp:revision>1</cp:revision>
  <dcterms:created xsi:type="dcterms:W3CDTF">2025-10-08T06:52:00Z</dcterms:created>
  <dcterms:modified xsi:type="dcterms:W3CDTF">2025-10-08T06:52:00Z</dcterms:modified>
</cp:coreProperties>
</file>